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493FB" w14:textId="6555F2F7" w:rsidR="00330FF4" w:rsidRPr="007617D1" w:rsidRDefault="00330FF4" w:rsidP="00330FF4">
      <w:pPr>
        <w:jc w:val="right"/>
        <w:rPr>
          <w:rFonts w:ascii="Trebuchet MS" w:hAnsi="Trebuchet MS" w:cs="Arial"/>
          <w:color w:val="000000"/>
        </w:rPr>
      </w:pPr>
      <w:bookmarkStart w:id="0" w:name="_GoBack"/>
      <w:bookmarkEnd w:id="0"/>
      <w:r w:rsidRPr="007617D1">
        <w:rPr>
          <w:rFonts w:ascii="Trebuchet MS" w:hAnsi="Trebuchet MS" w:cs="Arial"/>
          <w:b/>
          <w:bCs/>
          <w:color w:val="FF0000"/>
          <w:u w:val="single"/>
        </w:rPr>
        <w:t>ANEXA Nr. 8</w:t>
      </w:r>
      <w:r w:rsidRPr="007617D1">
        <w:rPr>
          <w:rFonts w:ascii="Trebuchet MS" w:hAnsi="Trebuchet MS" w:cs="Arial"/>
          <w:color w:val="000000"/>
        </w:rPr>
        <w:t xml:space="preserve"> </w:t>
      </w:r>
      <w:r w:rsidRPr="007617D1">
        <w:rPr>
          <w:rFonts w:ascii="Trebuchet MS" w:hAnsi="Trebuchet MS" w:cs="Arial"/>
          <w:color w:val="000000"/>
        </w:rPr>
        <w:br/>
        <w:t xml:space="preserve">  </w:t>
      </w:r>
    </w:p>
    <w:p w14:paraId="632A7CA4" w14:textId="77777777" w:rsidR="00330FF4" w:rsidRPr="007617D1" w:rsidRDefault="00330FF4" w:rsidP="00330FF4">
      <w:pPr>
        <w:jc w:val="right"/>
        <w:rPr>
          <w:rFonts w:ascii="Trebuchet MS" w:hAnsi="Trebuchet MS" w:cs="Arial"/>
          <w:color w:val="000000"/>
        </w:rPr>
      </w:pPr>
      <w:r w:rsidRPr="007617D1">
        <w:rPr>
          <w:rStyle w:val="l5def3"/>
          <w:rFonts w:ascii="Trebuchet MS" w:hAnsi="Trebuchet MS"/>
          <w:sz w:val="24"/>
          <w:szCs w:val="24"/>
        </w:rPr>
        <w:t>Nr . . . . . . . . . ./. . . . . . . . . .</w:t>
      </w:r>
      <w:r w:rsidRPr="007617D1">
        <w:rPr>
          <w:rFonts w:ascii="Trebuchet MS" w:hAnsi="Trebuchet MS" w:cs="Arial"/>
          <w:color w:val="000000"/>
        </w:rPr>
        <w:br/>
      </w:r>
    </w:p>
    <w:p w14:paraId="6B4DDD6C" w14:textId="6FFC809C" w:rsidR="00330FF4" w:rsidRPr="00330FF4" w:rsidRDefault="00330FF4" w:rsidP="00330FF4">
      <w:pPr>
        <w:jc w:val="right"/>
        <w:rPr>
          <w:rFonts w:ascii="Trebuchet MS" w:hAnsi="Trebuchet MS" w:cs="Arial"/>
          <w:color w:val="000000"/>
          <w:sz w:val="26"/>
          <w:szCs w:val="26"/>
        </w:rPr>
      </w:pPr>
      <w:r w:rsidRPr="00330FF4">
        <w:rPr>
          <w:rFonts w:ascii="Trebuchet MS" w:hAnsi="Trebuchet MS" w:cs="Arial"/>
          <w:color w:val="000000"/>
          <w:sz w:val="26"/>
          <w:szCs w:val="26"/>
        </w:rPr>
        <w:br/>
        <w:t xml:space="preserve">  </w:t>
      </w:r>
    </w:p>
    <w:p w14:paraId="77CCB439" w14:textId="77777777" w:rsidR="00330FF4" w:rsidRPr="00330FF4" w:rsidRDefault="00330FF4" w:rsidP="00330FF4">
      <w:pPr>
        <w:jc w:val="center"/>
        <w:rPr>
          <w:rStyle w:val="l5def4"/>
          <w:rFonts w:ascii="Trebuchet MS" w:hAnsi="Trebuchet MS"/>
          <w:b/>
          <w:sz w:val="24"/>
          <w:szCs w:val="24"/>
        </w:rPr>
      </w:pPr>
      <w:r w:rsidRPr="00330FF4">
        <w:rPr>
          <w:rStyle w:val="l5def4"/>
          <w:rFonts w:ascii="Trebuchet MS" w:hAnsi="Trebuchet MS"/>
          <w:b/>
          <w:sz w:val="24"/>
          <w:szCs w:val="24"/>
        </w:rPr>
        <w:t>CERERE DE RECTIFICARE</w:t>
      </w:r>
    </w:p>
    <w:p w14:paraId="25345EE3" w14:textId="032AE59F" w:rsidR="00330FF4" w:rsidRPr="007617D1" w:rsidRDefault="00330FF4" w:rsidP="00330FF4">
      <w:pPr>
        <w:spacing w:line="276" w:lineRule="auto"/>
        <w:jc w:val="center"/>
        <w:rPr>
          <w:rFonts w:ascii="Trebuchet MS" w:hAnsi="Trebuchet MS" w:cs="Arial"/>
          <w:b/>
          <w:color w:val="000000"/>
        </w:rPr>
      </w:pPr>
      <w:r w:rsidRPr="00330FF4">
        <w:rPr>
          <w:rFonts w:ascii="Trebuchet MS" w:hAnsi="Trebuchet MS" w:cs="Arial"/>
          <w:b/>
          <w:color w:val="000000"/>
        </w:rPr>
        <w:br/>
      </w:r>
      <w:r w:rsidRPr="007617D1">
        <w:rPr>
          <w:rFonts w:ascii="Trebuchet MS" w:hAnsi="Trebuchet MS" w:cs="Arial"/>
          <w:b/>
          <w:color w:val="000000"/>
        </w:rPr>
        <w:t xml:space="preserve">  </w:t>
      </w:r>
    </w:p>
    <w:p w14:paraId="6528FE9B" w14:textId="195E4EBA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  <w:r w:rsidRPr="007617D1">
        <w:rPr>
          <w:rFonts w:ascii="Trebuchet MS" w:hAnsi="Trebuchet MS" w:cs="Arial"/>
          <w:color w:val="000000"/>
        </w:rPr>
        <w:t xml:space="preserve">    </w:t>
      </w:r>
      <w:r w:rsidRPr="007617D1">
        <w:rPr>
          <w:rFonts w:ascii="Trebuchet MS" w:hAnsi="Trebuchet MS" w:cs="Arial"/>
          <w:color w:val="000000"/>
        </w:rPr>
        <w:tab/>
      </w:r>
      <w:r w:rsidRPr="007617D1">
        <w:rPr>
          <w:rStyle w:val="l5def5"/>
          <w:rFonts w:ascii="Trebuchet MS" w:hAnsi="Trebuchet MS"/>
          <w:sz w:val="24"/>
          <w:szCs w:val="24"/>
        </w:rPr>
        <w:t>Subsemnatul/Subscrisa . . . . . . . . . . . . . . . . . . . . . ., domiciliat în/cu sediul în localitatea . . . . . . . . . . . . . . . . . ., str . . . . . . . . . . . . . . . . . . . . ., nr . . . , bl . . . . . . . . . ., sc . . . . . . . . . ., et . . . . . . . . . ., ap . . . . . . . . . ., sector nr. /judeţul . . . . . . . . . . . . . . . . . . . ., identificat cu BI/CI, seria . . . . ., nr . . . . . . . . . ., eliberat de . . . . . . . . . . /CUI . . . . . . . . . . ., reprezentat/ă prin . . . . . . . . . . domiciliat în . . . . . . . . . ., str . . . . . . . . . ., nr . . . . . . . . . ., bl . . . . . . . . . . ., sc . . . . . . . . . ., et . . . . . . . . . ., ap . . . . . . . . . ., sector nr. /judeţul . . . . . . . . . ., identificat cu BI/CI, seria . . . . . . . . . ., nr . . . . . . . . . ., eliberat de . . . . . . . . . ., conform procurii/împuternicirii nr . . . . . . . . . . .,</w:t>
      </w:r>
      <w:r w:rsidRPr="007617D1">
        <w:rPr>
          <w:rFonts w:ascii="Trebuchet MS" w:hAnsi="Trebuchet MS" w:cs="Arial"/>
          <w:color w:val="000000"/>
        </w:rPr>
        <w:t xml:space="preserve">  </w:t>
      </w:r>
    </w:p>
    <w:p w14:paraId="51FF01B2" w14:textId="77777777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</w:p>
    <w:p w14:paraId="70BC7FD5" w14:textId="78303B8B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  <w:r w:rsidRPr="007617D1">
        <w:rPr>
          <w:rFonts w:ascii="Trebuchet MS" w:hAnsi="Trebuchet MS" w:cs="Arial"/>
          <w:color w:val="000000"/>
        </w:rPr>
        <w:t xml:space="preserve">    </w:t>
      </w:r>
      <w:r w:rsidRPr="007617D1">
        <w:rPr>
          <w:rFonts w:ascii="Trebuchet MS" w:hAnsi="Trebuchet MS" w:cs="Arial"/>
          <w:color w:val="000000"/>
        </w:rPr>
        <w:tab/>
      </w:r>
      <w:r w:rsidRPr="007617D1">
        <w:rPr>
          <w:rStyle w:val="l5def6"/>
          <w:rFonts w:ascii="Trebuchet MS" w:hAnsi="Trebuchet MS"/>
          <w:sz w:val="24"/>
          <w:szCs w:val="24"/>
        </w:rPr>
        <w:t xml:space="preserve">În baza prevederilor art. 14 </w:t>
      </w:r>
      <w:hyperlink r:id="rId5" w:history="1">
        <w:r w:rsidRPr="007617D1">
          <w:rPr>
            <w:rStyle w:val="Hyperlink"/>
            <w:rFonts w:ascii="Trebuchet MS" w:hAnsi="Trebuchet MS" w:cs="Arial"/>
          </w:rPr>
          <w:t>alin. (2)</w:t>
        </w:r>
      </w:hyperlink>
      <w:r w:rsidRPr="007617D1">
        <w:rPr>
          <w:rStyle w:val="l5def6"/>
          <w:rFonts w:ascii="Trebuchet MS" w:hAnsi="Trebuchet MS"/>
          <w:sz w:val="24"/>
          <w:szCs w:val="24"/>
        </w:rPr>
        <w:t xml:space="preserve"> din Legea nr. 7/1996, republicată, cu modificările şi completările ulterioare, ca urmare a verificării documentelor tehnice ale cadastrului aferente unităţii administrativ-teritoriale........................ /sectorului cadastral................ afişate la sediul.................................../pe pagina de internet a Agenţiei Naţionale de Cadastru şi Publicitate Imobiliară, formulez cerere de rectificare a imobilului identificat în Registrul cadastral al imobilelor cu </w:t>
      </w:r>
      <w:r w:rsidRPr="007617D1">
        <w:rPr>
          <w:rStyle w:val="l5def6"/>
          <w:rFonts w:ascii="Trebuchet MS" w:hAnsi="Trebuchet MS"/>
          <w:b/>
          <w:sz w:val="24"/>
          <w:szCs w:val="24"/>
        </w:rPr>
        <w:t>ID nr</w:t>
      </w:r>
      <w:r w:rsidRPr="007617D1">
        <w:rPr>
          <w:rStyle w:val="l5def6"/>
          <w:rFonts w:ascii="Trebuchet MS" w:hAnsi="Trebuchet MS"/>
          <w:sz w:val="24"/>
          <w:szCs w:val="24"/>
        </w:rPr>
        <w:t>.........., cu privire la următoarele aspecte:</w:t>
      </w:r>
      <w:r w:rsidRPr="007617D1">
        <w:rPr>
          <w:rFonts w:ascii="Trebuchet MS" w:hAnsi="Trebuchet MS" w:cs="Arial"/>
          <w:color w:val="000000"/>
        </w:rPr>
        <w:t xml:space="preserve">  </w:t>
      </w:r>
    </w:p>
    <w:p w14:paraId="0A81146E" w14:textId="77777777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  <w:r w:rsidRPr="007617D1">
        <w:rPr>
          <w:rFonts w:ascii="Trebuchet MS" w:hAnsi="Trebuchet MS" w:cs="Arial"/>
          <w:color w:val="000000"/>
        </w:rPr>
        <w:t>   </w:t>
      </w:r>
      <w:r w:rsidRPr="007617D1">
        <w:rPr>
          <w:rFonts w:ascii="Trebuchet MS" w:hAnsi="Trebuchet MS" w:cs="Arial"/>
          <w:b/>
          <w:bCs/>
          <w:color w:val="000080"/>
        </w:rPr>
        <w:t>1.</w:t>
      </w:r>
      <w:r w:rsidRPr="007617D1">
        <w:rPr>
          <w:rFonts w:ascii="Trebuchet MS" w:hAnsi="Trebuchet MS" w:cs="Arial"/>
          <w:color w:val="000000"/>
        </w:rPr>
        <w:t xml:space="preserve"> </w:t>
      </w:r>
      <w:r w:rsidRPr="007617D1">
        <w:rPr>
          <w:rStyle w:val="l5def7"/>
          <w:rFonts w:ascii="Trebuchet MS" w:hAnsi="Trebuchet MS"/>
          <w:sz w:val="24"/>
          <w:szCs w:val="24"/>
        </w:rPr>
        <w:t>. . . . . . . . . . . .</w:t>
      </w:r>
      <w:r w:rsidRPr="007617D1">
        <w:rPr>
          <w:rFonts w:ascii="Trebuchet MS" w:hAnsi="Trebuchet MS" w:cs="Arial"/>
          <w:color w:val="000000"/>
        </w:rPr>
        <w:t xml:space="preserve">  </w:t>
      </w:r>
    </w:p>
    <w:p w14:paraId="14F971CB" w14:textId="77777777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  <w:r w:rsidRPr="007617D1">
        <w:rPr>
          <w:rFonts w:ascii="Trebuchet MS" w:hAnsi="Trebuchet MS" w:cs="Arial"/>
          <w:color w:val="000000"/>
        </w:rPr>
        <w:t>   </w:t>
      </w:r>
      <w:r w:rsidRPr="007617D1">
        <w:rPr>
          <w:rFonts w:ascii="Trebuchet MS" w:hAnsi="Trebuchet MS" w:cs="Arial"/>
          <w:b/>
          <w:bCs/>
          <w:color w:val="000080"/>
        </w:rPr>
        <w:t>2.</w:t>
      </w:r>
      <w:r w:rsidRPr="007617D1">
        <w:rPr>
          <w:rFonts w:ascii="Trebuchet MS" w:hAnsi="Trebuchet MS" w:cs="Arial"/>
          <w:color w:val="000000"/>
        </w:rPr>
        <w:t xml:space="preserve"> </w:t>
      </w:r>
      <w:r w:rsidRPr="007617D1">
        <w:rPr>
          <w:rStyle w:val="l5def8"/>
          <w:rFonts w:ascii="Trebuchet MS" w:hAnsi="Trebuchet MS"/>
          <w:sz w:val="24"/>
          <w:szCs w:val="24"/>
        </w:rPr>
        <w:t>. . . . . . . . . . . .</w:t>
      </w:r>
      <w:r w:rsidRPr="007617D1">
        <w:rPr>
          <w:rFonts w:ascii="Trebuchet MS" w:hAnsi="Trebuchet MS" w:cs="Arial"/>
          <w:color w:val="000000"/>
        </w:rPr>
        <w:t xml:space="preserve">  </w:t>
      </w:r>
    </w:p>
    <w:p w14:paraId="408F2434" w14:textId="1275AA1E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  <w:r w:rsidRPr="007617D1">
        <w:rPr>
          <w:rFonts w:ascii="Trebuchet MS" w:hAnsi="Trebuchet MS" w:cs="Arial"/>
          <w:color w:val="000000"/>
        </w:rPr>
        <w:t xml:space="preserve">    </w:t>
      </w:r>
      <w:r w:rsidRPr="007617D1">
        <w:rPr>
          <w:rStyle w:val="l5def9"/>
          <w:rFonts w:ascii="Trebuchet MS" w:hAnsi="Trebuchet MS"/>
          <w:sz w:val="24"/>
          <w:szCs w:val="24"/>
        </w:rPr>
        <w:t>. . . . . . . . . .</w:t>
      </w:r>
      <w:r w:rsidRPr="007617D1">
        <w:rPr>
          <w:rFonts w:ascii="Trebuchet MS" w:hAnsi="Trebuchet MS" w:cs="Arial"/>
          <w:color w:val="000000"/>
        </w:rPr>
        <w:t xml:space="preserve"> . . . .  </w:t>
      </w:r>
    </w:p>
    <w:p w14:paraId="10C0D9F3" w14:textId="2BAA93C6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  <w:r w:rsidRPr="007617D1">
        <w:rPr>
          <w:rFonts w:ascii="Trebuchet MS" w:hAnsi="Trebuchet MS" w:cs="Arial"/>
          <w:color w:val="000000"/>
        </w:rPr>
        <w:t xml:space="preserve">    </w:t>
      </w:r>
      <w:r w:rsidRPr="007617D1">
        <w:rPr>
          <w:rStyle w:val="l5def10"/>
          <w:rFonts w:ascii="Trebuchet MS" w:hAnsi="Trebuchet MS"/>
          <w:sz w:val="24"/>
          <w:szCs w:val="24"/>
        </w:rPr>
        <w:t>n . . . . . . . . . .</w:t>
      </w:r>
      <w:r w:rsidRPr="007617D1">
        <w:rPr>
          <w:rFonts w:ascii="Trebuchet MS" w:hAnsi="Trebuchet MS" w:cs="Arial"/>
          <w:color w:val="000000"/>
        </w:rPr>
        <w:t>  . . .</w:t>
      </w:r>
    </w:p>
    <w:p w14:paraId="4BC29143" w14:textId="77777777" w:rsidR="00330FF4" w:rsidRPr="007617D1" w:rsidRDefault="00330FF4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</w:p>
    <w:p w14:paraId="699EBDDD" w14:textId="218779BC" w:rsidR="00330FF4" w:rsidRDefault="00330FF4" w:rsidP="007617D1">
      <w:pPr>
        <w:spacing w:line="360" w:lineRule="auto"/>
        <w:jc w:val="both"/>
        <w:rPr>
          <w:rStyle w:val="l5def11"/>
          <w:rFonts w:ascii="Trebuchet MS" w:hAnsi="Trebuchet MS"/>
          <w:sz w:val="24"/>
          <w:szCs w:val="24"/>
        </w:rPr>
      </w:pPr>
      <w:r w:rsidRPr="007617D1">
        <w:rPr>
          <w:rFonts w:ascii="Trebuchet MS" w:hAnsi="Trebuchet MS" w:cs="Arial"/>
          <w:color w:val="000000"/>
        </w:rPr>
        <w:t xml:space="preserve">    </w:t>
      </w:r>
      <w:r w:rsidRPr="007617D1">
        <w:rPr>
          <w:rFonts w:ascii="Trebuchet MS" w:hAnsi="Trebuchet MS" w:cs="Arial"/>
          <w:color w:val="000000"/>
        </w:rPr>
        <w:tab/>
      </w:r>
      <w:r w:rsidRPr="007617D1">
        <w:rPr>
          <w:rStyle w:val="l5def11"/>
          <w:rFonts w:ascii="Trebuchet MS" w:hAnsi="Trebuchet MS"/>
          <w:sz w:val="24"/>
          <w:szCs w:val="24"/>
        </w:rPr>
        <w:t xml:space="preserve">Pentru a susţine cele invocate mai sus, depun copii legalizate ale următoarelor acte juridice: . . . . . . . . . . . . . . . . </w:t>
      </w:r>
    </w:p>
    <w:p w14:paraId="2D56ED7C" w14:textId="77777777" w:rsidR="007617D1" w:rsidRPr="007617D1" w:rsidRDefault="007617D1" w:rsidP="007617D1">
      <w:pPr>
        <w:spacing w:line="360" w:lineRule="auto"/>
        <w:jc w:val="both"/>
        <w:rPr>
          <w:rFonts w:ascii="Trebuchet MS" w:hAnsi="Trebuchet MS" w:cs="Arial"/>
          <w:color w:val="000000"/>
        </w:rPr>
      </w:pPr>
    </w:p>
    <w:p w14:paraId="29C7EFEE" w14:textId="764C3F8B" w:rsidR="00A550E3" w:rsidRPr="007617D1" w:rsidRDefault="007617D1" w:rsidP="007617D1">
      <w:pPr>
        <w:spacing w:line="360" w:lineRule="auto"/>
        <w:ind w:left="360"/>
        <w:rPr>
          <w:rFonts w:ascii="Trebuchet MS" w:hAnsi="Trebuchet MS"/>
        </w:rPr>
      </w:pPr>
      <w:r>
        <w:rPr>
          <w:rFonts w:ascii="Trebuchet MS" w:hAnsi="Trebuchet MS"/>
        </w:rPr>
        <w:t>Data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Semnătura,</w:t>
      </w:r>
    </w:p>
    <w:p w14:paraId="269C124C" w14:textId="26EC1B0A" w:rsidR="00330FF4" w:rsidRPr="00A550E3" w:rsidRDefault="00330FF4" w:rsidP="000E37D6">
      <w:pPr>
        <w:spacing w:line="360" w:lineRule="auto"/>
        <w:rPr>
          <w:rFonts w:ascii="Trebuchet MS" w:hAnsi="Trebuchet MS"/>
          <w:i/>
          <w:color w:val="FF0000"/>
          <w:sz w:val="20"/>
          <w:szCs w:val="20"/>
        </w:rPr>
      </w:pPr>
      <w:r w:rsidRPr="00A550E3">
        <w:rPr>
          <w:rFonts w:ascii="Trebuchet MS" w:hAnsi="Trebuchet MS"/>
          <w:i/>
          <w:color w:val="FF0000"/>
          <w:sz w:val="20"/>
          <w:szCs w:val="20"/>
        </w:rPr>
        <w:t>Notă: O cerere de rectificare are ca obiect un imobil</w:t>
      </w:r>
    </w:p>
    <w:sectPr w:rsidR="00330FF4" w:rsidRPr="00A550E3" w:rsidSect="00A550E3">
      <w:pgSz w:w="11906" w:h="16838"/>
      <w:pgMar w:top="1440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0C55"/>
    <w:multiLevelType w:val="multilevel"/>
    <w:tmpl w:val="F4A2B3E6"/>
    <w:lvl w:ilvl="0">
      <w:start w:val="1"/>
      <w:numFmt w:val="decimal"/>
      <w:pStyle w:val="Heading1"/>
      <w:suff w:val="space"/>
      <w:lvlText w:val="Capitolul %1"/>
      <w:lvlJc w:val="left"/>
      <w:pPr>
        <w:ind w:left="60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5.1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3.2.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33"/>
    <w:rsid w:val="000E37D6"/>
    <w:rsid w:val="002441C7"/>
    <w:rsid w:val="00330FF4"/>
    <w:rsid w:val="00626627"/>
    <w:rsid w:val="007617D1"/>
    <w:rsid w:val="0091424A"/>
    <w:rsid w:val="00A550E3"/>
    <w:rsid w:val="00F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0867"/>
  <w15:chartTrackingRefBased/>
  <w15:docId w15:val="{32583A12-FC74-4339-85ED-A85D189D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B1633"/>
    <w:pPr>
      <w:numPr>
        <w:numId w:val="1"/>
      </w:numPr>
      <w:spacing w:before="120" w:after="24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1633"/>
    <w:pPr>
      <w:numPr>
        <w:ilvl w:val="1"/>
        <w:numId w:val="1"/>
      </w:numPr>
      <w:spacing w:after="240"/>
      <w:jc w:val="both"/>
      <w:outlineLvl w:val="1"/>
    </w:pPr>
    <w:rPr>
      <w:rFonts w:ascii="Arial" w:hAnsi="Arial"/>
      <w:b/>
      <w:bCs/>
      <w:iCs/>
      <w:sz w:val="22"/>
      <w:szCs w:val="28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FB163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B1633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B1633"/>
    <w:pPr>
      <w:numPr>
        <w:ilvl w:val="6"/>
        <w:numId w:val="1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B1633"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FB163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3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1633"/>
    <w:rPr>
      <w:rFonts w:ascii="Arial" w:eastAsia="Times New Roman" w:hAnsi="Arial" w:cs="Times New Roman"/>
      <w:b/>
      <w:bCs/>
      <w:iCs/>
      <w:szCs w:val="28"/>
      <w:lang w:eastAsia="ro-RO"/>
    </w:rPr>
  </w:style>
  <w:style w:type="character" w:customStyle="1" w:styleId="Heading5Char">
    <w:name w:val="Heading 5 Char"/>
    <w:basedOn w:val="DefaultParagraphFont"/>
    <w:link w:val="Heading5"/>
    <w:rsid w:val="00FB1633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B1633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B163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B163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B1633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0FF4"/>
    <w:rPr>
      <w:color w:val="0000FF"/>
      <w:u w:val="single"/>
    </w:rPr>
  </w:style>
  <w:style w:type="character" w:customStyle="1" w:styleId="l5def2">
    <w:name w:val="l5def2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330FF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ct:781121%202571232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Rinu Trusca</dc:creator>
  <cp:keywords/>
  <dc:description/>
  <cp:lastModifiedBy>Teodor SOARE</cp:lastModifiedBy>
  <cp:revision>2</cp:revision>
  <dcterms:created xsi:type="dcterms:W3CDTF">2025-11-11T10:33:00Z</dcterms:created>
  <dcterms:modified xsi:type="dcterms:W3CDTF">2025-11-11T10:33:00Z</dcterms:modified>
</cp:coreProperties>
</file>